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CE452C" w14:paraId="191758D8" w14:textId="77777777" w:rsidTr="004956C0">
        <w:trPr>
          <w:trHeight w:val="592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CE452C" w:rsidRDefault="00FB2163" w:rsidP="00497E92">
            <w:pPr>
              <w:rPr>
                <w:szCs w:val="18"/>
              </w:rPr>
            </w:pPr>
            <w:r w:rsidRPr="00CE452C">
              <w:rPr>
                <w:szCs w:val="18"/>
              </w:rPr>
              <w:t>The Original</w:t>
            </w:r>
          </w:p>
          <w:p w14:paraId="191758D4" w14:textId="77777777" w:rsidR="00064766" w:rsidRPr="00CE452C" w:rsidRDefault="00115C52" w:rsidP="00497E92">
            <w:pPr>
              <w:rPr>
                <w:szCs w:val="18"/>
              </w:rPr>
            </w:pPr>
            <w:r w:rsidRPr="00CE452C">
              <w:rPr>
                <w:szCs w:val="18"/>
              </w:rPr>
              <w:t>B.A.T.I</w:t>
            </w:r>
            <w:r w:rsidR="00DB16A0" w:rsidRPr="00CE452C">
              <w:rPr>
                <w:szCs w:val="18"/>
              </w:rPr>
              <w:t>.</w:t>
            </w:r>
          </w:p>
          <w:p w14:paraId="191758D5" w14:textId="77777777" w:rsidR="00115C52" w:rsidRPr="00CE452C" w:rsidRDefault="00115C52" w:rsidP="00497E92">
            <w:pPr>
              <w:rPr>
                <w:rFonts w:ascii="Bradley Hand ITC" w:hAnsi="Bradley Hand ITC"/>
                <w:szCs w:val="18"/>
              </w:rPr>
            </w:pPr>
            <w:r w:rsidRPr="00CE452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44DCA70" w:rsidR="00064766" w:rsidRPr="00CE452C" w:rsidRDefault="00804F43" w:rsidP="00D87364">
            <w:pPr>
              <w:pStyle w:val="Heading1"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Santa Clara</w:t>
            </w:r>
            <w:r w:rsidR="004A4CE3" w:rsidRPr="00CE452C">
              <w:rPr>
                <w:sz w:val="18"/>
                <w:szCs w:val="18"/>
              </w:rPr>
              <w:t xml:space="preserve"> </w:t>
            </w:r>
            <w:r w:rsidRPr="00CE452C">
              <w:rPr>
                <w:sz w:val="18"/>
                <w:szCs w:val="18"/>
              </w:rPr>
              <w:t xml:space="preserve">County Sheriff’s Office </w:t>
            </w:r>
            <w:r w:rsidR="007B2B5D" w:rsidRPr="00CE452C">
              <w:rPr>
                <w:sz w:val="18"/>
                <w:szCs w:val="18"/>
              </w:rPr>
              <w:t>Host</w:t>
            </w:r>
            <w:r w:rsidR="00D87364" w:rsidRPr="00CE452C">
              <w:rPr>
                <w:sz w:val="18"/>
                <w:szCs w:val="18"/>
              </w:rPr>
              <w:t>s</w:t>
            </w:r>
            <w:r w:rsidR="007B2B5D" w:rsidRPr="00CE452C">
              <w:rPr>
                <w:sz w:val="18"/>
                <w:szCs w:val="18"/>
              </w:rPr>
              <w:t xml:space="preserve"> </w:t>
            </w:r>
            <w:r w:rsidR="00504996" w:rsidRPr="00CE452C">
              <w:rPr>
                <w:sz w:val="18"/>
                <w:szCs w:val="18"/>
              </w:rPr>
              <w:t>40</w:t>
            </w:r>
            <w:r w:rsidR="004A4CE3" w:rsidRPr="00CE452C">
              <w:rPr>
                <w:sz w:val="18"/>
                <w:szCs w:val="18"/>
              </w:rPr>
              <w:t>-</w:t>
            </w:r>
            <w:r w:rsidR="00504996" w:rsidRPr="00CE452C">
              <w:rPr>
                <w:sz w:val="18"/>
                <w:szCs w:val="18"/>
              </w:rPr>
              <w:t>h</w:t>
            </w:r>
            <w:r w:rsidR="004A4CE3" w:rsidRPr="00CE452C">
              <w:rPr>
                <w:sz w:val="18"/>
                <w:szCs w:val="18"/>
              </w:rPr>
              <w:t>our</w:t>
            </w:r>
            <w:r w:rsidR="00D87364" w:rsidRPr="00CE452C">
              <w:rPr>
                <w:sz w:val="18"/>
                <w:szCs w:val="18"/>
              </w:rPr>
              <w:t xml:space="preserve"> BATI </w:t>
            </w:r>
            <w:r w:rsidR="002F0820" w:rsidRPr="00CE452C">
              <w:rPr>
                <w:sz w:val="18"/>
                <w:szCs w:val="18"/>
              </w:rPr>
              <w:t>Inv</w:t>
            </w:r>
            <w:r w:rsidR="00D87364" w:rsidRPr="00CE452C">
              <w:rPr>
                <w:sz w:val="18"/>
                <w:szCs w:val="18"/>
              </w:rPr>
              <w:t>estigative</w:t>
            </w:r>
            <w:r w:rsidR="002F0820" w:rsidRPr="00CE452C">
              <w:rPr>
                <w:sz w:val="18"/>
                <w:szCs w:val="18"/>
              </w:rPr>
              <w:t xml:space="preserve"> Interview &amp; Interrogation </w:t>
            </w:r>
            <w:r w:rsidR="00B72C8B" w:rsidRPr="00CE452C">
              <w:rPr>
                <w:sz w:val="18"/>
                <w:szCs w:val="18"/>
              </w:rPr>
              <w:t>Training</w:t>
            </w:r>
          </w:p>
          <w:p w14:paraId="191758D7" w14:textId="77777777" w:rsidR="007B2B5D" w:rsidRPr="00CE452C" w:rsidRDefault="007B2B5D" w:rsidP="007B2B5D">
            <w:pPr>
              <w:rPr>
                <w:szCs w:val="18"/>
              </w:rPr>
            </w:pPr>
          </w:p>
        </w:tc>
      </w:tr>
      <w:tr w:rsidR="00497E92" w:rsidRPr="00CE452C" w14:paraId="191758DB" w14:textId="77777777" w:rsidTr="004956C0">
        <w:trPr>
          <w:trHeight w:val="296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0E07321" w:rsidR="00497E92" w:rsidRPr="00CE452C" w:rsidRDefault="0080705C" w:rsidP="00FE3B28">
            <w:pPr>
              <w:pStyle w:val="Date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fldChar w:fldCharType="begin"/>
            </w:r>
            <w:r w:rsidRPr="00CE452C">
              <w:rPr>
                <w:sz w:val="18"/>
                <w:szCs w:val="18"/>
              </w:rPr>
              <w:instrText xml:space="preserve"> DATE  \@ "MMMM d, yyyy"  \* MERGEFORMAT </w:instrText>
            </w:r>
            <w:r w:rsidRPr="00CE452C">
              <w:rPr>
                <w:sz w:val="18"/>
                <w:szCs w:val="18"/>
              </w:rPr>
              <w:fldChar w:fldCharType="separate"/>
            </w:r>
            <w:r w:rsidR="00C46CB9">
              <w:rPr>
                <w:noProof/>
                <w:sz w:val="18"/>
                <w:szCs w:val="18"/>
              </w:rPr>
              <w:t>March 31, 2022</w:t>
            </w:r>
            <w:r w:rsidRPr="00CE452C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CE452C" w:rsidRDefault="00497E92" w:rsidP="00F90583">
            <w:pPr>
              <w:pStyle w:val="Volume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Volume 1, Number 1</w:t>
            </w:r>
          </w:p>
        </w:tc>
      </w:tr>
      <w:tr w:rsidR="00497E92" w:rsidRPr="00CE452C" w14:paraId="191758F8" w14:textId="77777777" w:rsidTr="004956C0">
        <w:trPr>
          <w:trHeight w:val="1166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CE452C" w14:paraId="191758DD" w14:textId="77777777" w:rsidTr="004956C0">
              <w:trPr>
                <w:trHeight w:val="1617"/>
                <w:jc w:val="center"/>
              </w:trPr>
              <w:tc>
                <w:tcPr>
                  <w:tcW w:w="2283" w:type="dxa"/>
                  <w:tcMar>
                    <w:top w:w="2880" w:type="dxa"/>
                  </w:tcMar>
                </w:tcPr>
                <w:p w14:paraId="191758DC" w14:textId="77777777" w:rsidR="00497E92" w:rsidRPr="00CE452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CE452C">
                    <w:rPr>
                      <w:szCs w:val="18"/>
                    </w:rPr>
                    <w:t>“</w:t>
                  </w:r>
                  <w:r w:rsidR="0012668B" w:rsidRPr="00CE452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CE452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CE452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CE452C" w14:paraId="191758DF" w14:textId="77777777" w:rsidTr="004956C0">
              <w:trPr>
                <w:trHeight w:val="2284"/>
                <w:jc w:val="center"/>
              </w:trPr>
              <w:tc>
                <w:tcPr>
                  <w:tcW w:w="2283" w:type="dxa"/>
                  <w:tcMar>
                    <w:top w:w="2880" w:type="dxa"/>
                  </w:tcMar>
                </w:tcPr>
                <w:p w14:paraId="191758DE" w14:textId="77777777" w:rsidR="00497E92" w:rsidRPr="00CE452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CE452C">
                    <w:rPr>
                      <w:noProof/>
                      <w:szCs w:val="18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CE452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CE452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CE452C">
              <w:rPr>
                <w:noProof/>
                <w:sz w:val="18"/>
                <w:szCs w:val="18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CE452C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I</w:t>
            </w:r>
            <w:r w:rsidR="00504B86" w:rsidRPr="00CE452C">
              <w:rPr>
                <w:sz w:val="18"/>
                <w:szCs w:val="18"/>
              </w:rPr>
              <w:t>nvestigative Interview &amp; Interrogation</w:t>
            </w:r>
          </w:p>
          <w:p w14:paraId="191758E3" w14:textId="6A06EDCD" w:rsidR="006A2794" w:rsidRPr="00CE452C" w:rsidRDefault="00804F4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Santa Clara </w:t>
            </w:r>
            <w:r w:rsidR="003E250F" w:rsidRPr="00CE452C">
              <w:rPr>
                <w:sz w:val="18"/>
                <w:szCs w:val="18"/>
              </w:rPr>
              <w:t>County Justice Training Center</w:t>
            </w:r>
            <w:r w:rsidR="00CE452C" w:rsidRPr="00CE452C">
              <w:rPr>
                <w:sz w:val="18"/>
                <w:szCs w:val="18"/>
              </w:rPr>
              <w:t xml:space="preserve">   </w:t>
            </w:r>
          </w:p>
          <w:p w14:paraId="191758E4" w14:textId="73BF2730" w:rsidR="00775241" w:rsidRPr="00CE452C" w:rsidRDefault="003E250F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19050 </w:t>
            </w:r>
            <w:proofErr w:type="spellStart"/>
            <w:r w:rsidRPr="00CE452C">
              <w:rPr>
                <w:sz w:val="18"/>
                <w:szCs w:val="18"/>
              </w:rPr>
              <w:t>Malaguerra</w:t>
            </w:r>
            <w:proofErr w:type="spellEnd"/>
            <w:r w:rsidRPr="00CE452C">
              <w:rPr>
                <w:sz w:val="18"/>
                <w:szCs w:val="18"/>
              </w:rPr>
              <w:t xml:space="preserve"> Avenue</w:t>
            </w:r>
            <w:r w:rsidR="00113FCC" w:rsidRPr="00CE452C">
              <w:rPr>
                <w:sz w:val="18"/>
                <w:szCs w:val="18"/>
              </w:rPr>
              <w:t xml:space="preserve">, </w:t>
            </w:r>
            <w:r w:rsidRPr="00CE452C">
              <w:rPr>
                <w:sz w:val="18"/>
                <w:szCs w:val="18"/>
              </w:rPr>
              <w:t>Morgan Hill</w:t>
            </w:r>
            <w:r w:rsidR="00113FCC" w:rsidRPr="00CE452C">
              <w:rPr>
                <w:sz w:val="18"/>
                <w:szCs w:val="18"/>
              </w:rPr>
              <w:t>, CA  9</w:t>
            </w:r>
            <w:r w:rsidR="00804F43" w:rsidRPr="00CE452C">
              <w:rPr>
                <w:sz w:val="18"/>
                <w:szCs w:val="18"/>
              </w:rPr>
              <w:t>5</w:t>
            </w:r>
            <w:r w:rsidRPr="00CE452C">
              <w:rPr>
                <w:sz w:val="18"/>
                <w:szCs w:val="18"/>
              </w:rPr>
              <w:t>037</w:t>
            </w:r>
          </w:p>
          <w:p w14:paraId="191758E5" w14:textId="3EA9C3FF" w:rsidR="006160E8" w:rsidRPr="00CE452C" w:rsidRDefault="00C46CB9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8-12, 2022</w:t>
            </w:r>
            <w:r w:rsidR="00503D63" w:rsidRPr="00CE452C">
              <w:rPr>
                <w:sz w:val="18"/>
                <w:szCs w:val="18"/>
              </w:rPr>
              <w:t>/</w:t>
            </w:r>
            <w:r w:rsidR="00841250" w:rsidRPr="00CE452C">
              <w:rPr>
                <w:sz w:val="18"/>
                <w:szCs w:val="18"/>
              </w:rPr>
              <w:t xml:space="preserve"> </w:t>
            </w:r>
            <w:r w:rsidR="009D0D2D" w:rsidRPr="00CE452C">
              <w:rPr>
                <w:sz w:val="18"/>
                <w:szCs w:val="18"/>
              </w:rPr>
              <w:t xml:space="preserve">0800-1700 hrs. Tuition: </w:t>
            </w:r>
            <w:r w:rsidR="00841250" w:rsidRPr="00CE452C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575.00</w:t>
            </w:r>
          </w:p>
          <w:p w14:paraId="420F9C31" w14:textId="66F1EC66" w:rsidR="00BB1B9F" w:rsidRPr="00CE452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CE452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CE452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CE452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CE452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CE452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CE452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CE452C">
              <w:rPr>
                <w:color w:val="0F243E" w:themeColor="text2" w:themeShade="80"/>
                <w:sz w:val="18"/>
                <w:szCs w:val="18"/>
              </w:rPr>
              <w:t>2</w:t>
            </w:r>
            <w:r w:rsidR="00C46CB9">
              <w:rPr>
                <w:color w:val="0F243E" w:themeColor="text2" w:themeShade="80"/>
                <w:sz w:val="18"/>
                <w:szCs w:val="18"/>
              </w:rPr>
              <w:t>2008</w:t>
            </w:r>
            <w:r w:rsidR="002D20DC" w:rsidRPr="00CE452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CE452C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CE452C" w:rsidRDefault="00BF0D78" w:rsidP="00504B86">
            <w:pPr>
              <w:rPr>
                <w:szCs w:val="18"/>
              </w:rPr>
            </w:pPr>
          </w:p>
          <w:p w14:paraId="7D4772B5" w14:textId="74E35B00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CE452C">
              <w:rPr>
                <w:snapToGrid w:val="0"/>
                <w:szCs w:val="18"/>
              </w:rPr>
              <w:t>BATI has trained over 3</w:t>
            </w:r>
            <w:r w:rsidR="00A0457B" w:rsidRPr="00CE452C">
              <w:rPr>
                <w:snapToGrid w:val="0"/>
                <w:szCs w:val="18"/>
              </w:rPr>
              <w:t>2</w:t>
            </w:r>
            <w:r w:rsidRPr="00CE452C">
              <w:rPr>
                <w:snapToGrid w:val="0"/>
                <w:szCs w:val="18"/>
              </w:rPr>
              <w:t>,000 students in the past 3</w:t>
            </w:r>
            <w:r w:rsidR="00A0457B" w:rsidRPr="00CE452C">
              <w:rPr>
                <w:snapToGrid w:val="0"/>
                <w:szCs w:val="18"/>
              </w:rPr>
              <w:t>5</w:t>
            </w:r>
            <w:r w:rsidRPr="00CE452C">
              <w:rPr>
                <w:snapToGrid w:val="0"/>
                <w:szCs w:val="18"/>
              </w:rPr>
              <w:t xml:space="preserve"> years. BATI is recognized as one of the Premier Investigative Interview &amp; Interrogation Classes in California. This class is open to all </w:t>
            </w:r>
            <w:r w:rsidR="00072365" w:rsidRPr="00CE452C">
              <w:rPr>
                <w:b/>
                <w:bCs/>
                <w:snapToGrid w:val="0"/>
                <w:szCs w:val="18"/>
              </w:rPr>
              <w:t>sworn and non-sworn Investigators, Parole, Probation, Fire Investigators per State Fire Marshal, Polygraphers, Background Investigators, Internal Affairs and Patrol Officers</w:t>
            </w:r>
            <w:r w:rsidRPr="00CE452C">
              <w:rPr>
                <w:snapToGrid w:val="0"/>
                <w:szCs w:val="18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64B3D12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CE452C"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91758EE" w14:textId="47950D42" w:rsidR="004A6471" w:rsidRPr="00CE452C" w:rsidRDefault="005068E4" w:rsidP="005068E4">
            <w:pPr>
              <w:rPr>
                <w:b/>
                <w:bCs/>
                <w:color w:val="333333"/>
                <w:szCs w:val="18"/>
                <w:lang w:val="en"/>
              </w:rPr>
            </w:pPr>
            <w:r w:rsidRPr="00CE452C"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CE452C"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5865CAAA" w14:textId="7FCBDD5D" w:rsidR="007E778A" w:rsidRPr="00CE452C" w:rsidRDefault="004A6471" w:rsidP="007E778A">
            <w:pPr>
              <w:pStyle w:val="Heading3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CE452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Pr="00CE452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91758F0" w14:textId="15E0AE7D" w:rsidR="00523F5E" w:rsidRPr="00CE452C" w:rsidRDefault="00523F5E" w:rsidP="00523F5E">
            <w:pPr>
              <w:pStyle w:val="Heading2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Behavior Analysis Training</w:t>
            </w:r>
            <w:r w:rsidR="007E778A" w:rsidRPr="00CE452C">
              <w:rPr>
                <w:sz w:val="18"/>
                <w:szCs w:val="18"/>
              </w:rPr>
              <w:t xml:space="preserve">, </w:t>
            </w:r>
            <w:r w:rsidRPr="00CE452C">
              <w:rPr>
                <w:sz w:val="18"/>
                <w:szCs w:val="18"/>
              </w:rPr>
              <w:t>Inc.</w:t>
            </w:r>
          </w:p>
          <w:p w14:paraId="191758F1" w14:textId="7EACDAA9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P.O Box </w:t>
            </w:r>
            <w:r w:rsidR="00B72C8B" w:rsidRPr="00CE452C">
              <w:rPr>
                <w:szCs w:val="18"/>
              </w:rPr>
              <w:t>5168</w:t>
            </w:r>
          </w:p>
          <w:p w14:paraId="191758F2" w14:textId="3A500921" w:rsidR="004A6471" w:rsidRPr="00CE452C" w:rsidRDefault="00B72C8B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>Auburn</w:t>
            </w:r>
            <w:r w:rsidR="004A6471" w:rsidRPr="00CE452C">
              <w:rPr>
                <w:szCs w:val="18"/>
              </w:rPr>
              <w:t>, CA 9</w:t>
            </w:r>
            <w:r w:rsidRPr="00CE452C">
              <w:rPr>
                <w:szCs w:val="18"/>
              </w:rPr>
              <w:t>5604</w:t>
            </w:r>
          </w:p>
          <w:p w14:paraId="191758F4" w14:textId="3D49AE2A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Phone: </w:t>
            </w:r>
            <w:r w:rsidR="007E778A" w:rsidRPr="00CE452C">
              <w:rPr>
                <w:szCs w:val="18"/>
              </w:rPr>
              <w:t>530-432-0283</w:t>
            </w:r>
          </w:p>
          <w:p w14:paraId="191758F5" w14:textId="635E4440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Email: </w:t>
            </w:r>
            <w:r w:rsidR="007E778A" w:rsidRPr="00CE452C">
              <w:rPr>
                <w:szCs w:val="18"/>
              </w:rPr>
              <w:t>liedetection@comcast.net</w:t>
            </w:r>
          </w:p>
          <w:p w14:paraId="191758F7" w14:textId="19692808" w:rsidR="005C6325" w:rsidRPr="00CE452C" w:rsidRDefault="005C6325" w:rsidP="004A6471">
            <w:pPr>
              <w:pStyle w:val="Text"/>
              <w:rPr>
                <w:szCs w:val="18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2DDB" w14:textId="77777777" w:rsidR="00F81141" w:rsidRDefault="00F81141">
      <w:r>
        <w:separator/>
      </w:r>
    </w:p>
  </w:endnote>
  <w:endnote w:type="continuationSeparator" w:id="0">
    <w:p w14:paraId="4574F86D" w14:textId="77777777" w:rsidR="00F81141" w:rsidRDefault="00F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151A" w14:textId="77777777" w:rsidR="00F81141" w:rsidRDefault="00F81141">
      <w:r>
        <w:separator/>
      </w:r>
    </w:p>
  </w:footnote>
  <w:footnote w:type="continuationSeparator" w:id="0">
    <w:p w14:paraId="508BAF96" w14:textId="77777777" w:rsidR="00F81141" w:rsidRDefault="00F8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250F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56C0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2566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584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4F43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143CC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D2B7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46CB9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452C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30B3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81141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7</cp:revision>
  <cp:lastPrinted>2020-02-12T22:32:00Z</cp:lastPrinted>
  <dcterms:created xsi:type="dcterms:W3CDTF">2021-03-19T20:41:00Z</dcterms:created>
  <dcterms:modified xsi:type="dcterms:W3CDTF">2022-03-31T21:27:00Z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